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1C" w:rsidRDefault="00457F1C" w:rsidP="00457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История. 11 класс. </w:t>
      </w:r>
      <w:r w:rsidRPr="00F315B1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. Критерии.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1.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Максимальный балл – 20, каждый правильный ответ – 2 балла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2. 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названо событие – 3 балла.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временные рамки, описан ход событий – 9 баллов.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 результат события – 3 балла.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Максимальный балл – 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F1C" w:rsidRPr="00F315B1" w:rsidRDefault="00457F1C" w:rsidP="0045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3.  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 объединяющий признак – 3 балла.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верно указанная доктрина – 4 балла, доктрина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А.Громыко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 баллов.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Максимальный балл – 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F1C" w:rsidRPr="00F315B1" w:rsidRDefault="00457F1C" w:rsidP="0045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4. 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985"/>
        <w:gridCol w:w="3969"/>
        <w:gridCol w:w="3793"/>
      </w:tblGrid>
      <w:tr w:rsidR="00457F1C" w:rsidRPr="00F315B1" w:rsidTr="006C4221">
        <w:tc>
          <w:tcPr>
            <w:tcW w:w="1985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F1C" w:rsidRPr="00F315B1" w:rsidRDefault="00457F1C" w:rsidP="006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Союз 17 октября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Кадеты</w:t>
            </w: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Решение аграрного вопроса (5 баллов)</w:t>
            </w: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-передача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-нам пустующих земель, удельных, кабинетных;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 регулирование аренды;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 содействие покупке земли ч/з Крест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анк;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-переселенческая политика (в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Сиб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допускалось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принудит. отчужден.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. земель за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вознаг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частичное отчуждение помещичьей земли по рыночной стоимости</w:t>
            </w: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457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Решение вопроса о власти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монархия, но против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парлам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 строя (как в Англии), т.е. сильный царь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. монархия (как в Англии) → царь - представит. </w:t>
            </w:r>
            <w:r w:rsidRPr="00F315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15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), правит парл., сущ. разделение властей</w:t>
            </w: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Решение рабочего вопроса (5 баллов)</w:t>
            </w: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за успокоение раб-х, но не в ущерб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пром-кам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(ничего) → сам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есткий вариант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-8-час. раб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ень;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-стачки;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-соц. страхование;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-охрана труда</w:t>
            </w:r>
          </w:p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457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Решение национального вопроса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единая и неделимая Россия, но допускали автономию Финляндии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восстановление гос. автономии Финляндии и Польши, но в составе России</w:t>
            </w: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Вопрос о предоставлении гражданских прав и свобод (5 баллов)</w:t>
            </w: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весь комплекс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гражд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. прав и свобод, уравнение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-н в правах с остальными, избирательное право с имущественным цензом</w:t>
            </w: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весь комплекс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гражд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 xml:space="preserve">. прав и свобод, всеобщее </w:t>
            </w:r>
            <w:proofErr w:type="spellStart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избират</w:t>
            </w:r>
            <w:proofErr w:type="spellEnd"/>
            <w:r w:rsidRPr="00F315B1">
              <w:rPr>
                <w:rFonts w:ascii="Times New Roman" w:hAnsi="Times New Roman" w:cs="Times New Roman"/>
                <w:sz w:val="24"/>
                <w:szCs w:val="24"/>
              </w:rPr>
              <w:t>. право</w:t>
            </w:r>
          </w:p>
        </w:tc>
      </w:tr>
      <w:tr w:rsidR="00457F1C" w:rsidRPr="00F315B1" w:rsidTr="006C4221">
        <w:tc>
          <w:tcPr>
            <w:tcW w:w="1985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457F1C" w:rsidRPr="00F315B1" w:rsidRDefault="00457F1C" w:rsidP="006C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 по вопросу – максимум 5 баллов.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задание – 25 баллов.</w:t>
      </w:r>
    </w:p>
    <w:p w:rsidR="00457F1C" w:rsidRPr="00F315B1" w:rsidRDefault="00457F1C" w:rsidP="0045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457F1C" w:rsidRDefault="00457F1C" w:rsidP="0045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Должны быть названы такие понятия, как: номенклатура, концепция развитого социализма,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Брежневщина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Конституция 1977 года.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Максимальный балл – 15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br w:type="page"/>
      </w:r>
    </w:p>
    <w:p w:rsidR="00457F1C" w:rsidRPr="00F315B1" w:rsidRDefault="00457F1C" w:rsidP="00457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История. 11 класс. </w:t>
      </w:r>
      <w:r w:rsidRPr="00F315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За каждую верно установленную персоналию – 3 балла.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5B1">
        <w:rPr>
          <w:rFonts w:ascii="Times New Roman" w:hAnsi="Times New Roman" w:cs="Times New Roman"/>
          <w:sz w:val="24"/>
          <w:szCs w:val="24"/>
        </w:rPr>
        <w:t xml:space="preserve">Максимальный балл – 9. 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описание общего признака и сферы деятельности персоналий, м</w:t>
      </w:r>
      <w:r w:rsidRPr="00F315B1">
        <w:rPr>
          <w:rFonts w:ascii="Times New Roman" w:hAnsi="Times New Roman" w:cs="Times New Roman"/>
          <w:sz w:val="24"/>
          <w:szCs w:val="24"/>
        </w:rPr>
        <w:t>аксимальный балл – 11.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максимум за задание – 20 баллов.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15 баллов за верные ответы о каждом народном фронте.</w:t>
      </w:r>
    </w:p>
    <w:p w:rsidR="00457F1C" w:rsidRPr="00457F1C" w:rsidRDefault="00457F1C" w:rsidP="0045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F1C">
        <w:rPr>
          <w:rFonts w:ascii="Times New Roman" w:hAnsi="Times New Roman" w:cs="Times New Roman"/>
          <w:sz w:val="24"/>
          <w:szCs w:val="24"/>
        </w:rPr>
        <w:t>Максимальный балл – 30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3.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Верный ответ, м</w:t>
      </w:r>
      <w:r w:rsidRPr="00F315B1">
        <w:rPr>
          <w:rFonts w:ascii="Times New Roman" w:hAnsi="Times New Roman" w:cs="Times New Roman"/>
          <w:sz w:val="24"/>
          <w:szCs w:val="24"/>
        </w:rPr>
        <w:t>аксимальный балл – 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</w:t>
      </w:r>
      <w:r w:rsidRPr="00F315B1">
        <w:rPr>
          <w:rFonts w:ascii="Times New Roman" w:hAnsi="Times New Roman" w:cs="Times New Roman"/>
          <w:sz w:val="24"/>
          <w:szCs w:val="24"/>
        </w:rPr>
        <w:t>правильно определенная особенность развития – 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 xml:space="preserve">Максимальный балл – 20. 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F1C" w:rsidRPr="00457F1C" w:rsidRDefault="00457F1C" w:rsidP="00457F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F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457F1C">
        <w:rPr>
          <w:rFonts w:ascii="Times New Roman" w:hAnsi="Times New Roman" w:cs="Times New Roman"/>
          <w:b/>
          <w:sz w:val="24"/>
          <w:szCs w:val="24"/>
        </w:rPr>
        <w:t xml:space="preserve">5. </w:t>
      </w:r>
      <w:bookmarkStart w:id="0" w:name="_GoBack"/>
      <w:bookmarkEnd w:id="0"/>
    </w:p>
    <w:p w:rsidR="00457F1C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Названо событие и деятель – 3 балла.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Последствия – по 3 балла за каждое верно названное последствие.</w:t>
      </w:r>
    </w:p>
    <w:p w:rsidR="00457F1C" w:rsidRPr="00F315B1" w:rsidRDefault="00457F1C" w:rsidP="00457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5B1">
        <w:rPr>
          <w:rFonts w:ascii="Times New Roman" w:hAnsi="Times New Roman" w:cs="Times New Roman"/>
          <w:sz w:val="24"/>
          <w:szCs w:val="24"/>
        </w:rPr>
        <w:t>Максимальный балл – 15</w:t>
      </w:r>
    </w:p>
    <w:p w:rsidR="00637416" w:rsidRDefault="00637416"/>
    <w:sectPr w:rsidR="00637416" w:rsidSect="009B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A67"/>
    <w:multiLevelType w:val="hybridMultilevel"/>
    <w:tmpl w:val="D8281EDC"/>
    <w:lvl w:ilvl="0" w:tplc="B15C8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62118"/>
    <w:multiLevelType w:val="hybridMultilevel"/>
    <w:tmpl w:val="8B7CB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D2B21"/>
    <w:multiLevelType w:val="hybridMultilevel"/>
    <w:tmpl w:val="A34C4390"/>
    <w:lvl w:ilvl="0" w:tplc="C9963E9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1C"/>
    <w:rsid w:val="00457F1C"/>
    <w:rsid w:val="00637416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1C"/>
    <w:pPr>
      <w:ind w:left="720"/>
      <w:contextualSpacing/>
    </w:pPr>
  </w:style>
  <w:style w:type="table" w:styleId="a4">
    <w:name w:val="Table Grid"/>
    <w:basedOn w:val="a1"/>
    <w:uiPriority w:val="59"/>
    <w:rsid w:val="00457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1C"/>
    <w:pPr>
      <w:ind w:left="720"/>
      <w:contextualSpacing/>
    </w:pPr>
  </w:style>
  <w:style w:type="table" w:styleId="a4">
    <w:name w:val="Table Grid"/>
    <w:basedOn w:val="a1"/>
    <w:uiPriority w:val="59"/>
    <w:rsid w:val="00457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2018-03-23T08:49:00Z</dcterms:created>
  <dcterms:modified xsi:type="dcterms:W3CDTF">2018-03-23T09:00:00Z</dcterms:modified>
</cp:coreProperties>
</file>